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283" w:rsidRPr="00FF49C5" w:rsidRDefault="00D06BBC" w:rsidP="00E55283">
      <w:pPr>
        <w:jc w:val="center"/>
        <w:rPr>
          <w:rFonts w:ascii="HG丸ｺﾞｼｯｸM-PRO" w:eastAsia="HG丸ｺﾞｼｯｸM-PRO"/>
          <w:color w:val="000000" w:themeColor="text1"/>
          <w:szCs w:val="21"/>
        </w:rPr>
      </w:pPr>
      <w:bookmarkStart w:id="0" w:name="_GoBack"/>
      <w:bookmarkEnd w:id="0"/>
      <w:r w:rsidRPr="00FF49C5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B066A5" wp14:editId="4C5E82E9">
                <wp:simplePos x="0" y="0"/>
                <wp:positionH relativeFrom="column">
                  <wp:posOffset>726440</wp:posOffset>
                </wp:positionH>
                <wp:positionV relativeFrom="paragraph">
                  <wp:posOffset>11430</wp:posOffset>
                </wp:positionV>
                <wp:extent cx="5019675" cy="4762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1967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84B2F" w:rsidRDefault="00084B2F" w:rsidP="00084B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084B2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ニワトリとブタの心臓を観察しよう</w:t>
                            </w:r>
                            <w:r w:rsidRPr="00CA30B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B066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57.2pt;margin-top:.9pt;width:395.25pt;height: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g5IgIAAPIDAAAOAAAAZHJzL2Uyb0RvYy54bWysk8+O0zAQxu9IvIPlO03bpbsQNV2VXeCy&#10;wEpbtOep4zSB2GNst0mvrYR4CF4BceZ58iKM3bS7ghuiB6v+M9/8vpnJ9LJVNdtI6yrUGR8NhpxJ&#10;LTCv9CrjHxdvnr3gzHnQOdSoZca30vHL2dMn08akcowl1rm0jES0SxuT8dJ7kyaJE6VU4AZopKbL&#10;Aq0CT1u7SnILDamrOhkPh+dJgzY3FoV0jk6vD5d8FvWLQgr/oSic9KzOOLH5uNq4LsOazKaQriyY&#10;shI9BvwDhYJKU9KT1DV4YGtb/SWlKmHRYeEHAlWCRVEJGT2Qm9HwDzd3JRgZvVBxnDmVyf0/WfF+&#10;c2tZlWf8jDMNilrU7b92ux/d7le3/8a6/fduv+92P2nPzkK5GuNSirozFOfbV9hS26N1Z25QfHZM&#10;41UJeiXn1mJTSsgJd0Ti/XE0tdgayhRPF7L1r/OKOjMK8skj/UMyFzItm3eYUwisPcZsbWFVKDiV&#10;kBEC9XZ76icpMkGHk+Ho5fnFhDNBd88vzseT2PAE0mO0sc6/lahY+JNxS/MS1WFz43yggfT4pEcL&#10;NAcu3y7bWLnIHbCXmG+JtaFxyrj7sgYryfdaXSFNH5ktLKp7mte5jW4DflBftPdgTY/gCf62Po5T&#10;5IhzlffdgfwTCamapnQDNZsM6RfrBmn/uGc+qIZYjXOqWlFFQw+cvSEarOiz/wjC5D7ex1cPn+rs&#10;NwAAAP//AwBQSwMEFAAGAAgAAAAhADQb7U/cAAAACAEAAA8AAABkcnMvZG93bnJldi54bWxMj81O&#10;wzAQhO9IvIO1SNzouiiUJsSpEIgriPIjcXPjbRIRr6PYbcLbs5zobUczmv2m3My+V0caYxfYwHKh&#10;QRHXwXXcGHh/e7pag4rJsrN9YDLwQxE21flZaQsXJn6l4zY1Sko4FtZAm9JQIMa6JW/jIgzE4u3D&#10;6G0SOTboRjtJue/xWusVetuxfGjtQA8t1d/bgzfw8bz/+sz0S/Pob4YpzBrZ52jM5cV8fwcq0Zz+&#10;w/CHL+hQCdMuHNhF1YteZplE5ZAF4uc6y0HtDNyu1oBViacDql8AAAD//wMAUEsBAi0AFAAGAAgA&#10;AAAhALaDOJL+AAAA4QEAABMAAAAAAAAAAAAAAAAAAAAAAFtDb250ZW50X1R5cGVzXS54bWxQSwEC&#10;LQAUAAYACAAAACEAOP0h/9YAAACUAQAACwAAAAAAAAAAAAAAAAAvAQAAX3JlbHMvLnJlbHNQSwEC&#10;LQAUAAYACAAAACEA6SC4OSICAADyAwAADgAAAAAAAAAAAAAAAAAuAgAAZHJzL2Uyb0RvYy54bWxQ&#10;SwECLQAUAAYACAAAACEANBvtT9wAAAAIAQAADwAAAAAAAAAAAAAAAAB8BAAAZHJzL2Rvd25yZXYu&#10;eG1sUEsFBgAAAAAEAAQA8wAAAIUFAAAAAA==&#10;" filled="f" stroked="f">
                <o:lock v:ext="edit" shapetype="t"/>
                <v:textbox>
                  <w:txbxContent>
                    <w:p w:rsidR="00084B2F" w:rsidRDefault="00084B2F" w:rsidP="00084B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084B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ニワトリとブタの心臓を観察しよう</w:t>
                      </w:r>
                      <w:r w:rsidRPr="00CA30B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84B2F" w:rsidRPr="00FF49C5">
        <w:rPr>
          <w:rFonts w:ascii="Arial" w:hAnsi="Arial" w:cs="Arial"/>
          <w:noProof/>
          <w:color w:val="001BA0"/>
          <w:szCs w:val="21"/>
        </w:rPr>
        <w:drawing>
          <wp:anchor distT="0" distB="0" distL="114300" distR="114300" simplePos="0" relativeHeight="251657216" behindDoc="1" locked="0" layoutInCell="1" allowOverlap="1" wp14:anchorId="5F3B2732" wp14:editId="7B5BA52B">
            <wp:simplePos x="0" y="0"/>
            <wp:positionH relativeFrom="column">
              <wp:posOffset>5815330</wp:posOffset>
            </wp:positionH>
            <wp:positionV relativeFrom="paragraph">
              <wp:posOffset>11430</wp:posOffset>
            </wp:positionV>
            <wp:extent cx="844122" cy="494051"/>
            <wp:effectExtent l="0" t="0" r="0" b="1270"/>
            <wp:wrapNone/>
            <wp:docPr id="5" name="図 5" descr="ブタ　イラスト に対する画像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ブタ　イラスト に対する画像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22" cy="4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2F" w:rsidRPr="00FF49C5">
        <w:rPr>
          <w:rFonts w:ascii="Arial" w:hAnsi="Arial" w:cs="Arial"/>
          <w:noProof/>
          <w:color w:val="001BA0"/>
          <w:szCs w:val="21"/>
        </w:rPr>
        <w:drawing>
          <wp:anchor distT="0" distB="0" distL="114300" distR="114300" simplePos="0" relativeHeight="251655168" behindDoc="1" locked="0" layoutInCell="1" allowOverlap="1" wp14:anchorId="127D131A" wp14:editId="63528610">
            <wp:simplePos x="0" y="0"/>
            <wp:positionH relativeFrom="column">
              <wp:posOffset>-123825</wp:posOffset>
            </wp:positionH>
            <wp:positionV relativeFrom="paragraph">
              <wp:posOffset>-26670</wp:posOffset>
            </wp:positionV>
            <wp:extent cx="574505" cy="676275"/>
            <wp:effectExtent l="0" t="0" r="0" b="0"/>
            <wp:wrapNone/>
            <wp:docPr id="4" name="図 4" descr="ニワトリ irasuto に対する画像結果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ニワトリ irasuto に対する画像結果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E96" w:rsidRPr="00FF49C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D64588" wp14:editId="1D362968">
                <wp:simplePos x="0" y="0"/>
                <wp:positionH relativeFrom="column">
                  <wp:posOffset>602615</wp:posOffset>
                </wp:positionH>
                <wp:positionV relativeFrom="paragraph">
                  <wp:posOffset>579755</wp:posOffset>
                </wp:positionV>
                <wp:extent cx="5892800" cy="469900"/>
                <wp:effectExtent l="0" t="0" r="12700" b="25400"/>
                <wp:wrapNone/>
                <wp:docPr id="1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8D58D" id="Rectangle 324" o:spid="_x0000_s1026" style="position:absolute;left:0;text-align:left;margin-left:47.45pt;margin-top:45.65pt;width:464pt;height:3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f9IwIAAD0EAAAOAAAAZHJzL2Uyb0RvYy54bWysU9uO0zAQfUfiHyy/06TZdmmipqtVlyKk&#10;BVYsfIDrOImFb4zdpuXrd+x0Sxd4QvjBmvGMj2fOGS9vDlqRvQAvranpdJJTIgy3jTRdTb993bxZ&#10;UOIDMw1T1oiaHoWnN6vXr5aDq0Rhe6saAQRBjK8GV9M+BFdlmee90MxPrBMGg60FzQK60GUNsAHR&#10;tcqKPL/OBguNA8uF93h6NwbpKuG3reDhc9t6EYiqKdYW0g5p38Y9Wy1Z1QFzveSnMtg/VKGZNPjo&#10;GeqOBUZ2IP+A0pKD9bYNE251ZttWcpF6wG6m+W/dPPbMidQLkuPdmSb//2D5p/0DENmgdleUGKZR&#10;oy/IGjOdEuSqmEWGBucrTHx0DxB79O7e8u+eGLvuMU/cAtihF6zBuqYxP3txIToer5Lt8NE2iM92&#10;wSayDi3oCIg0kEPS5HjWRBwC4Xg4X5TFIkfpOMZm12WJdnyCVc+3HfjwXlhNolFTwOoTOtvf+zCm&#10;Pqek6q2SzUYqlRzotmsFZM9wPjZpndD9ZZoyZKhpOS/mCflFzF9C5Gn9DULLgIOupK4ptoMrJrEq&#10;0vbONMkOTKrRxu6UOfEYqRsl2NrmiDSCHacYfx0avYWflAw4wTX1P3YMBCXqg0Ep3s6Kco4jn5zF&#10;okQO4TKwvQgwwxGopoGS0VyH8ZPsHMiux3emqXNjb1G8ViZeo7BjTadScUaTMqf/FD/BpZ+yfv36&#10;1RMAAAD//wMAUEsDBBQABgAIAAAAIQCgKEeA3QAAAAoBAAAPAAAAZHJzL2Rvd25yZXYueG1sTI/L&#10;bsIwEEX3lfgHa5C6Kw7hIUjjoLYSS1pBq66deJpE2OMoNiH8fYdVu5rHvbpzJt+NzooB+9B6UjCf&#10;JSCQKm9aqhV8fe6fNiBC1GS09YQKbhhgV0wecp0Zf6UjDqdYCw6hkGkFTYxdJmWoGnQ6zHyHxNqP&#10;752OPPa1NL2+crizMk2StXS6Jb7Q6A7fGqzOp4tTsPlI66X17vX7fXWOh/I2EB2lUo/T8eUZRMQx&#10;/pnhjs/oUDBT6S9kgrAKtsstO7nOFyDuepKmvCm5W68WIItc/n+h+AUAAP//AwBQSwECLQAUAAYA&#10;CAAAACEAtoM4kv4AAADhAQAAEwAAAAAAAAAAAAAAAAAAAAAAW0NvbnRlbnRfVHlwZXNdLnhtbFBL&#10;AQItABQABgAIAAAAIQA4/SH/1gAAAJQBAAALAAAAAAAAAAAAAAAAAC8BAABfcmVscy8ucmVsc1BL&#10;AQItABQABgAIAAAAIQDUQHf9IwIAAD0EAAAOAAAAAAAAAAAAAAAAAC4CAABkcnMvZTJvRG9jLnht&#10;bFBLAQItABQABgAIAAAAIQCgKEeA3QAAAAoBAAAPAAAAAAAAAAAAAAAAAH0EAABkcnMvZG93bnJl&#10;di54bWxQSwUGAAAAAAQABADzAAAAhwUAAAAA&#10;">
                <v:textbox inset="5.85pt,.7pt,5.85pt,.7pt"/>
              </v:rect>
            </w:pict>
          </mc:Fallback>
        </mc:AlternateContent>
      </w:r>
    </w:p>
    <w:p w:rsidR="00FF49C5" w:rsidRDefault="00E55283" w:rsidP="005543C8">
      <w:pPr>
        <w:rPr>
          <w:rFonts w:ascii="HG丸ｺﾞｼｯｸM-PRO" w:eastAsia="HG丸ｺﾞｼｯｸM-PRO"/>
          <w:color w:val="000000" w:themeColor="text1"/>
          <w:szCs w:val="21"/>
        </w:rPr>
      </w:pPr>
      <w:r w:rsidRPr="00FF49C5">
        <w:rPr>
          <w:rFonts w:ascii="HG丸ｺﾞｼｯｸM-PRO" w:eastAsia="HG丸ｺﾞｼｯｸM-PRO" w:hint="eastAsia"/>
          <w:color w:val="000000" w:themeColor="text1"/>
          <w:szCs w:val="21"/>
        </w:rPr>
        <w:t xml:space="preserve">　</w:t>
      </w:r>
    </w:p>
    <w:p w:rsidR="00FF49C5" w:rsidRPr="00FF49C5" w:rsidRDefault="00FF49C5" w:rsidP="005543C8">
      <w:pPr>
        <w:rPr>
          <w:rFonts w:ascii="HG丸ｺﾞｼｯｸM-PRO" w:eastAsia="HG丸ｺﾞｼｯｸM-PRO"/>
          <w:color w:val="000000" w:themeColor="text1"/>
          <w:szCs w:val="21"/>
        </w:rPr>
      </w:pPr>
    </w:p>
    <w:p w:rsidR="00095B71" w:rsidRPr="00FF49C5" w:rsidRDefault="00095B71" w:rsidP="00FF49C5">
      <w:pPr>
        <w:ind w:firstLineChars="100" w:firstLine="210"/>
        <w:rPr>
          <w:rFonts w:ascii="HG丸ｺﾞｼｯｸM-PRO" w:eastAsia="HG丸ｺﾞｼｯｸM-PRO"/>
          <w:color w:val="000000" w:themeColor="text1"/>
          <w:szCs w:val="21"/>
        </w:rPr>
      </w:pPr>
      <w:r w:rsidRPr="00FF49C5">
        <w:rPr>
          <w:rFonts w:ascii="HG丸ｺﾞｼｯｸM-PRO" w:eastAsia="HG丸ｺﾞｼｯｸM-PRO" w:hint="eastAsia"/>
          <w:color w:val="000000" w:themeColor="text1"/>
          <w:szCs w:val="21"/>
        </w:rPr>
        <w:t>目的</w:t>
      </w:r>
    </w:p>
    <w:p w:rsidR="00095B71" w:rsidRPr="00FF49C5" w:rsidRDefault="00095B71" w:rsidP="00095B71">
      <w:pPr>
        <w:rPr>
          <w:rFonts w:ascii="HG丸ｺﾞｼｯｸM-PRO" w:eastAsia="HG丸ｺﾞｼｯｸM-PRO"/>
          <w:szCs w:val="21"/>
        </w:rPr>
      </w:pPr>
    </w:p>
    <w:p w:rsidR="00095B71" w:rsidRPr="00FF49C5" w:rsidRDefault="00095B71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準備　</w:t>
      </w:r>
      <w:r w:rsidR="00503448" w:rsidRPr="00FF49C5">
        <w:rPr>
          <w:rFonts w:ascii="HG丸ｺﾞｼｯｸM-PRO" w:eastAsia="HG丸ｺﾞｼｯｸM-PRO" w:hint="eastAsia"/>
          <w:szCs w:val="21"/>
        </w:rPr>
        <w:t xml:space="preserve">　心臓（ニワトリ・ブタ）　ハサミ　スポイト　ピンセット　解剖皿　顕微鏡セット</w:t>
      </w:r>
    </w:p>
    <w:p w:rsidR="00095B71" w:rsidRPr="00FF49C5" w:rsidRDefault="00095B71" w:rsidP="00095B71">
      <w:pPr>
        <w:rPr>
          <w:rFonts w:ascii="HG丸ｺﾞｼｯｸM-PRO" w:eastAsia="HG丸ｺﾞｼｯｸM-PRO"/>
          <w:szCs w:val="21"/>
        </w:rPr>
      </w:pPr>
    </w:p>
    <w:p w:rsidR="00095B71" w:rsidRPr="00FF49C5" w:rsidRDefault="00084B2F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方法　①　ニワトリの心臓に</w:t>
      </w:r>
      <w:r w:rsidR="00095B71" w:rsidRPr="00FF49C5">
        <w:rPr>
          <w:rFonts w:ascii="HG丸ｺﾞｼｯｸM-PRO" w:eastAsia="HG丸ｺﾞｼｯｸM-PRO" w:hint="eastAsia"/>
          <w:szCs w:val="21"/>
        </w:rPr>
        <w:t>肝臓</w:t>
      </w:r>
      <w:r w:rsidRPr="00FF49C5">
        <w:rPr>
          <w:rFonts w:ascii="HG丸ｺﾞｼｯｸM-PRO" w:eastAsia="HG丸ｺﾞｼｯｸM-PRO" w:hint="eastAsia"/>
          <w:szCs w:val="21"/>
        </w:rPr>
        <w:t>がついていたらそ</w:t>
      </w:r>
      <w:r w:rsidR="00095B71" w:rsidRPr="00FF49C5">
        <w:rPr>
          <w:rFonts w:ascii="HG丸ｺﾞｼｯｸM-PRO" w:eastAsia="HG丸ｺﾞｼｯｸM-PRO" w:hint="eastAsia"/>
          <w:szCs w:val="21"/>
        </w:rPr>
        <w:t>の部分をハサミで切り離す。</w:t>
      </w:r>
      <w:r w:rsidR="005E0AC3" w:rsidRPr="00FF49C5">
        <w:rPr>
          <w:rFonts w:ascii="HG丸ｺﾞｼｯｸM-PRO" w:eastAsia="HG丸ｺﾞｼｯｸM-PRO" w:hint="eastAsia"/>
          <w:szCs w:val="21"/>
        </w:rPr>
        <w:t>（図１）</w:t>
      </w:r>
    </w:p>
    <w:p w:rsidR="00503448" w:rsidRPr="00FF49C5" w:rsidRDefault="00095B71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</w:t>
      </w:r>
    </w:p>
    <w:p w:rsidR="00095B71" w:rsidRPr="00FF49C5" w:rsidRDefault="00095B71" w:rsidP="00503448">
      <w:pPr>
        <w:ind w:firstLineChars="400" w:firstLine="840"/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②　</w:t>
      </w:r>
      <w:r w:rsidR="00503448" w:rsidRPr="00FF49C5">
        <w:rPr>
          <w:rFonts w:ascii="HG丸ｺﾞｼｯｸM-PRO" w:eastAsia="HG丸ｺﾞｼｯｸM-PRO" w:hint="eastAsia"/>
          <w:szCs w:val="21"/>
        </w:rPr>
        <w:t>心臓についている脂肪（黄色い部分）をハサミで取り除く。</w:t>
      </w:r>
      <w:r w:rsidR="005E0AC3" w:rsidRPr="00FF49C5">
        <w:rPr>
          <w:rFonts w:ascii="HG丸ｺﾞｼｯｸM-PRO" w:eastAsia="HG丸ｺﾞｼｯｸM-PRO" w:hint="eastAsia"/>
          <w:szCs w:val="21"/>
        </w:rPr>
        <w:t>（図２）</w:t>
      </w:r>
    </w:p>
    <w:p w:rsidR="00E55283" w:rsidRPr="00FF49C5" w:rsidRDefault="00503448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</w:t>
      </w:r>
    </w:p>
    <w:p w:rsidR="00AE288E" w:rsidRPr="00FF49C5" w:rsidRDefault="00AE288E" w:rsidP="00AE288E">
      <w:pPr>
        <w:ind w:firstLineChars="400" w:firstLine="840"/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>③　心臓についている血管（大動脈もしくは肺動脈）を見つけ、水を入れたスポイトを</w:t>
      </w:r>
      <w:r w:rsidR="00FF49C5" w:rsidRPr="00FF49C5">
        <w:rPr>
          <w:rFonts w:ascii="HG丸ｺﾞｼｯｸM-PRO" w:eastAsia="HG丸ｺﾞｼｯｸM-PRO" w:hint="eastAsia"/>
          <w:szCs w:val="21"/>
        </w:rPr>
        <w:t>差し込み、</w:t>
      </w:r>
    </w:p>
    <w:p w:rsidR="00AE288E" w:rsidRPr="00FF49C5" w:rsidRDefault="00AE288E" w:rsidP="00AE288E">
      <w:pPr>
        <w:ind w:firstLineChars="400" w:firstLine="840"/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水を注入する。どこの穴から出てくるのかを確認する。</w:t>
      </w:r>
      <w:r w:rsidR="005E0AC3" w:rsidRPr="00FF49C5">
        <w:rPr>
          <w:rFonts w:ascii="HG丸ｺﾞｼｯｸM-PRO" w:eastAsia="HG丸ｺﾞｼｯｸM-PRO" w:hint="eastAsia"/>
          <w:szCs w:val="21"/>
        </w:rPr>
        <w:t>（図２・３）</w:t>
      </w:r>
    </w:p>
    <w:p w:rsidR="00AE288E" w:rsidRPr="00FF49C5" w:rsidRDefault="005E0AC3" w:rsidP="00E55283">
      <w:pPr>
        <w:ind w:firstLineChars="400" w:firstLine="840"/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68480" behindDoc="1" locked="0" layoutInCell="1" allowOverlap="1" wp14:anchorId="341C6A33" wp14:editId="4122EE29">
            <wp:simplePos x="0" y="0"/>
            <wp:positionH relativeFrom="column">
              <wp:posOffset>3599815</wp:posOffset>
            </wp:positionH>
            <wp:positionV relativeFrom="paragraph">
              <wp:posOffset>42545</wp:posOffset>
            </wp:positionV>
            <wp:extent cx="3026410" cy="1371600"/>
            <wp:effectExtent l="0" t="0" r="0" b="0"/>
            <wp:wrapNone/>
            <wp:docPr id="10" name="図 10" descr="D:\thX4PQKF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thX4PQKFD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9C5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67456" behindDoc="1" locked="0" layoutInCell="1" allowOverlap="1" wp14:anchorId="5763634D" wp14:editId="1AE563E1">
            <wp:simplePos x="0" y="0"/>
            <wp:positionH relativeFrom="column">
              <wp:posOffset>2367915</wp:posOffset>
            </wp:positionH>
            <wp:positionV relativeFrom="paragraph">
              <wp:posOffset>43180</wp:posOffset>
            </wp:positionV>
            <wp:extent cx="1080135" cy="1371600"/>
            <wp:effectExtent l="0" t="0" r="0" b="0"/>
            <wp:wrapNone/>
            <wp:docPr id="9" name="図 9" descr="D: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IMG_1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9C5"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56192" behindDoc="1" locked="0" layoutInCell="1" allowOverlap="1" wp14:anchorId="6D357F95" wp14:editId="386C76F5">
            <wp:simplePos x="0" y="0"/>
            <wp:positionH relativeFrom="column">
              <wp:posOffset>234315</wp:posOffset>
            </wp:positionH>
            <wp:positionV relativeFrom="paragraph">
              <wp:posOffset>46990</wp:posOffset>
            </wp:positionV>
            <wp:extent cx="1905000" cy="1367155"/>
            <wp:effectExtent l="0" t="0" r="0" b="0"/>
            <wp:wrapNone/>
            <wp:docPr id="7" name="図 7" descr="D:\asesn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asesn26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88E" w:rsidRPr="00FF49C5">
        <w:rPr>
          <w:rFonts w:ascii="HG丸ｺﾞｼｯｸM-PRO" w:eastAsia="HG丸ｺﾞｼｯｸM-PRO" w:hint="eastAsia"/>
          <w:szCs w:val="21"/>
        </w:rPr>
        <w:t xml:space="preserve">　　</w:t>
      </w: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5E0AC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084B2F">
      <w:pPr>
        <w:rPr>
          <w:rFonts w:ascii="HG丸ｺﾞｼｯｸM-PRO" w:eastAsia="HG丸ｺﾞｼｯｸM-PRO"/>
          <w:szCs w:val="21"/>
        </w:rPr>
      </w:pPr>
    </w:p>
    <w:p w:rsidR="00FF49C5" w:rsidRPr="00FF49C5" w:rsidRDefault="00FF49C5" w:rsidP="00084B2F">
      <w:pPr>
        <w:rPr>
          <w:rFonts w:ascii="HG丸ｺﾞｼｯｸM-PRO" w:eastAsia="HG丸ｺﾞｼｯｸM-PRO"/>
          <w:szCs w:val="21"/>
        </w:rPr>
      </w:pPr>
    </w:p>
    <w:p w:rsidR="00E55283" w:rsidRPr="00FF49C5" w:rsidRDefault="00084B2F" w:rsidP="00084B2F">
      <w:pPr>
        <w:ind w:firstLineChars="800" w:firstLine="1680"/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>図１　　　　　　　　図２　　　　　　　　　　　　　　　図３</w:t>
      </w:r>
    </w:p>
    <w:p w:rsidR="00E55283" w:rsidRPr="00FF49C5" w:rsidRDefault="00503448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</w:t>
      </w:r>
      <w:r w:rsidR="00E55283" w:rsidRPr="00FF49C5">
        <w:rPr>
          <w:rFonts w:ascii="HG丸ｺﾞｼｯｸM-PRO" w:eastAsia="HG丸ｺﾞｼｯｸM-PRO" w:hint="eastAsia"/>
          <w:szCs w:val="21"/>
        </w:rPr>
        <w:t>④　ブタの心臓の４つの大きな血管を観察する。</w:t>
      </w:r>
      <w:r w:rsidR="00084B2F" w:rsidRPr="00FF49C5">
        <w:rPr>
          <w:rFonts w:ascii="HG丸ｺﾞｼｯｸM-PRO" w:eastAsia="HG丸ｺﾞｼｯｸM-PRO" w:hint="eastAsia"/>
          <w:szCs w:val="21"/>
        </w:rPr>
        <w:t>（図４）</w:t>
      </w:r>
    </w:p>
    <w:p w:rsidR="00E55283" w:rsidRPr="00FF49C5" w:rsidRDefault="00E55283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　　　（大動脈　・　大静脈　・　肺動脈　・　肺静脈　の４つです。）</w:t>
      </w:r>
    </w:p>
    <w:p w:rsidR="00E55283" w:rsidRPr="00FF49C5" w:rsidRDefault="00E55283" w:rsidP="00095B71">
      <w:pPr>
        <w:rPr>
          <w:rFonts w:ascii="HG丸ｺﾞｼｯｸM-PRO" w:eastAsia="HG丸ｺﾞｼｯｸM-PRO"/>
          <w:szCs w:val="21"/>
        </w:rPr>
      </w:pPr>
    </w:p>
    <w:p w:rsidR="00503448" w:rsidRDefault="00FF49C5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2140F676" wp14:editId="543BD506">
            <wp:simplePos x="0" y="0"/>
            <wp:positionH relativeFrom="column">
              <wp:posOffset>564515</wp:posOffset>
            </wp:positionH>
            <wp:positionV relativeFrom="paragraph">
              <wp:posOffset>90207</wp:posOffset>
            </wp:positionV>
            <wp:extent cx="5759450" cy="3162300"/>
            <wp:effectExtent l="0" t="0" r="0" b="0"/>
            <wp:wrapNone/>
            <wp:docPr id="86" name="図 86" descr="C:\Users\t21\Desktop\動物の実験画像\心臓①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t21\Desktop\動物の実験画像\心臓①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283" w:rsidRPr="00FF49C5">
        <w:rPr>
          <w:rFonts w:ascii="HG丸ｺﾞｼｯｸM-PRO" w:eastAsia="HG丸ｺﾞｼｯｸM-PRO" w:hint="eastAsia"/>
          <w:szCs w:val="21"/>
        </w:rPr>
        <w:t xml:space="preserve">　　　　⑤</w:t>
      </w:r>
      <w:r w:rsidR="00217EF7" w:rsidRPr="00FF49C5">
        <w:rPr>
          <w:rFonts w:ascii="HG丸ｺﾞｼｯｸM-PRO" w:eastAsia="HG丸ｺﾞｼｯｸM-PRO" w:hint="eastAsia"/>
          <w:szCs w:val="21"/>
        </w:rPr>
        <w:t xml:space="preserve">　</w:t>
      </w:r>
      <w:r w:rsidR="00E55283" w:rsidRPr="00FF49C5">
        <w:rPr>
          <w:rFonts w:ascii="HG丸ｺﾞｼｯｸM-PRO" w:eastAsia="HG丸ｺﾞｼｯｸM-PRO" w:hint="eastAsia"/>
          <w:szCs w:val="21"/>
        </w:rPr>
        <w:t>ブタの</w:t>
      </w:r>
      <w:r w:rsidR="00217EF7" w:rsidRPr="00FF49C5">
        <w:rPr>
          <w:rFonts w:ascii="HG丸ｺﾞｼｯｸM-PRO" w:eastAsia="HG丸ｺﾞｼｯｸM-PRO" w:hint="eastAsia"/>
          <w:szCs w:val="21"/>
        </w:rPr>
        <w:t>心臓を図</w:t>
      </w:r>
      <w:r w:rsidR="00084B2F" w:rsidRPr="00FF49C5">
        <w:rPr>
          <w:rFonts w:ascii="HG丸ｺﾞｼｯｸM-PRO" w:eastAsia="HG丸ｺﾞｼｯｸM-PRO" w:hint="eastAsia"/>
          <w:szCs w:val="21"/>
        </w:rPr>
        <w:t>４</w:t>
      </w:r>
      <w:r w:rsidR="00217EF7" w:rsidRPr="00FF49C5">
        <w:rPr>
          <w:rFonts w:ascii="HG丸ｺﾞｼｯｸM-PRO" w:eastAsia="HG丸ｺﾞｼｯｸM-PRO" w:hint="eastAsia"/>
          <w:szCs w:val="21"/>
        </w:rPr>
        <w:t>の</w:t>
      </w:r>
      <w:r w:rsidRPr="00FF49C5">
        <w:rPr>
          <w:rFonts w:ascii="HG丸ｺﾞｼｯｸM-PRO" w:eastAsia="HG丸ｺﾞｼｯｸM-PRO" w:hint="eastAsia"/>
          <w:szCs w:val="21"/>
        </w:rPr>
        <w:t>線の</w:t>
      </w:r>
      <w:r w:rsidR="00217EF7" w:rsidRPr="00FF49C5">
        <w:rPr>
          <w:rFonts w:ascii="HG丸ｺﾞｼｯｸM-PRO" w:eastAsia="HG丸ｺﾞｼｯｸM-PRO" w:hint="eastAsia"/>
          <w:szCs w:val="21"/>
        </w:rPr>
        <w:t>ところで半分に切断し、断面を観察する。</w:t>
      </w:r>
    </w:p>
    <w:p w:rsidR="00FF49C5" w:rsidRPr="00FF49C5" w:rsidRDefault="00FF49C5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B3548" wp14:editId="0BE7F063">
                <wp:simplePos x="0" y="0"/>
                <wp:positionH relativeFrom="column">
                  <wp:posOffset>4738333</wp:posOffset>
                </wp:positionH>
                <wp:positionV relativeFrom="paragraph">
                  <wp:posOffset>172085</wp:posOffset>
                </wp:positionV>
                <wp:extent cx="635" cy="2832100"/>
                <wp:effectExtent l="19050" t="19050" r="37465" b="6350"/>
                <wp:wrapNone/>
                <wp:docPr id="12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832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506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5" o:spid="_x0000_s1026" type="#_x0000_t32" style="position:absolute;left:0;text-align:left;margin-left:373.1pt;margin-top:13.55pt;width:.05pt;height:22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BTKgIAAEsEAAAOAAAAZHJzL2Uyb0RvYy54bWysVE2P2jAQvVfqf7Byh3wQWDYirFYJ9LJt&#10;kXbbu7GdxKpjW7YhoKr/vWOHpWx7qapyMGN75s2bmeesHk69QEdmLFeyjNJpEiEmiaJctmX05WU7&#10;WUbIOiwpFkqyMjozGz2s379bDbpgmeqUoMwgAJG2GHQZdc7pIo4t6ViP7VRpJuGyUabHDramjanB&#10;A6D3Is6SZBEPylBtFGHWwmk9XkbrgN80jLjPTWOZQ6KMgJsLqwnr3q/xeoWL1mDdcXKhgf+BRY+5&#10;hKRXqBo7jA6G/wHVc2KUVY2bEtXHqmk4YaEGqCZNfqvmucOahVqgOVZf22T/Hyz5dNwZxCnMLouQ&#10;xD3M6PHgVEiNZrO579CgbQGOldwZXyM5yWf9pMg3i6SqOixbFtxfzhqiUx8RvwnxG6shz374qCj4&#10;YMgQ2nVqTI8awfVXH+jBoSXoFOZzvs6HnRwicLgAOojAebacZWkSphfjwoP4UG2s+8BUj7xRRtYZ&#10;zNvOVUpK0IEyYwJ8fLLOU/wV4IOl2nIhghyERIPPMb+bB0pWCU79rfezpt1XwqAj9ooKv1Aw3Ny6&#10;GXWQNKB1DNPNxXaYi9GG7EJ6PKgN+FysUTLf75P7zXKzzCd5tthM8qSuJ4/bKp8stundvJ7VVVWn&#10;Pzy1NC86TimTnt2rfNP87+RxeUij8K4CvvYhfoseGgZkX/8D6TBmP9lRI3tFzzvzOn5QbHC+vC7/&#10;JG73YN9+A9Y/AQAA//8DAFBLAwQUAAYACAAAACEAXqXBE94AAAAKAQAADwAAAGRycy9kb3ducmV2&#10;LnhtbEyPwU6DQBCG7ya+w2ZMvNkF2hSlLI1patKrYHoe2Cmg7C5hty316R1PepyZL///Tb6dzSAu&#10;NPneWQXxIgJBtnG6t62Cj+rt6RmED2g1Ds6Sght52Bb3dzlm2l3tO13K0AoOsT5DBV0IYyalbzoy&#10;6BduJMu3k5sMBh6nVuoJrxxuBplE0Voa7C03dDjSrqPmqzwbLqlN9fJZHm7ftT9gNR7303G3V+rx&#10;YX7dgAg0hz8YfvVZHQp2qt3Zai8GBelqnTCqIEljEAzwYgmiVrBKlzHIIpf/Xyh+AAAA//8DAFBL&#10;AQItABQABgAIAAAAIQC2gziS/gAAAOEBAAATAAAAAAAAAAAAAAAAAAAAAABbQ29udGVudF9UeXBl&#10;c10ueG1sUEsBAi0AFAAGAAgAAAAhADj9If/WAAAAlAEAAAsAAAAAAAAAAAAAAAAALwEAAF9yZWxz&#10;Ly5yZWxzUEsBAi0AFAAGAAgAAAAhACk+UFMqAgAASwQAAA4AAAAAAAAAAAAAAAAALgIAAGRycy9l&#10;Mm9Eb2MueG1sUEsBAi0AFAAGAAgAAAAhAF6lwRPeAAAACgEAAA8AAAAAAAAAAAAAAAAAhAQAAGRy&#10;cy9kb3ducmV2LnhtbFBLBQYAAAAABAAEAPMAAACPBQAAAAA=&#10;" strokeweight="2.25pt"/>
            </w:pict>
          </mc:Fallback>
        </mc:AlternateContent>
      </w:r>
    </w:p>
    <w:p w:rsidR="00E55283" w:rsidRPr="00FF49C5" w:rsidRDefault="00E55283" w:rsidP="00E55283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A77E96" w:rsidP="00E55283">
      <w:pPr>
        <w:ind w:firstLineChars="400" w:firstLine="840"/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222848</wp:posOffset>
                </wp:positionV>
                <wp:extent cx="2832100" cy="12700"/>
                <wp:effectExtent l="19050" t="19050" r="25400" b="25400"/>
                <wp:wrapNone/>
                <wp:docPr id="11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32100" cy="12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8DB1" id="AutoShape 337" o:spid="_x0000_s1026" type="#_x0000_t32" style="position:absolute;left:0;text-align:left;margin-left:35.45pt;margin-top:17.55pt;width:223pt;height: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eoLQIAAE0EAAAOAAAAZHJzL2Uyb0RvYy54bWysVE2P2jAQvVfqf7ByhyQQPjYCVqsEetl2&#10;kXbbu7GdxKpjW7YhoKr/vWMn0NJeqqoczNieefNm5jmrx3Mr0IkZy5VcR+k4iRCTRFEu63X0+W03&#10;WkbIOiwpFkqydXRhNnrcvH+36nTOJqpRgjKDAETavNPrqHFO53FsScNabMdKMwmXlTItdrA1dUwN&#10;7gC9FfEkSeZxpwzVRhFmLZyW/WW0CfhVxYh7qSrLHBLrCLi5sJqwHvwab1Y4rw3WDScDDfwPLFrM&#10;JSS9QZXYYXQ0/A+olhOjrKrcmKg2VlXFCQs1QDVp8ls1rw3WLNQCzbH61ib7/2DJp9PeIE5hdmmE&#10;JG5hRk9Hp0JqNJ0ufIc6bXNwLOTe+BrJWb7qZ0W+WiRV0WBZs+D+dtEQnfqI+C7Eb6yGPIfuo6Lg&#10;gyFDaNe5Mi2qBNdffKAHh5agc5jP5TYfdnaIwOFkOZ2kCYyRwF06WYDpc+Hcw/hgbaz7wFSLvLGO&#10;rDOY140rlJSgBGX6FPj0bF0feA3wwVLtuBBwjnMhUefTzRazQMoqwam/9ZfW1IdCGHTCXlPhN9C4&#10;czPqKGlAaxim28F2mIveBtpCejyoDvgMVi+abw/Jw3a5XWajbDLfjrKkLEdPuyIbzXfpYlZOy6Io&#10;0++eWprlDaeUSc/uKuA0+zuBDE+pl95Nwrc+xPfoodNA9vofSIdB+9n2Kjkoetkb31s/c9BscB7e&#10;l38Uv+6D18+vwOYHAAAA//8DAFBLAwQUAAYACAAAACEABwDKPNwAAAAIAQAADwAAAGRycy9kb3du&#10;cmV2LnhtbEyPwU7DMBBE70j8g7VI3KgTUFsa4lSoKlKvJKjnTbwkgdiObLdN+Xq2p/a4M6OZt/l6&#10;MoM4kg+9swrSWQKCbON0b1sFX9XH0yuIENFqHJwlBWcKsC7u73LMtDvZTzqWsRVcYkOGCroYx0zK&#10;0HRkMMzcSJa9b+cNRj59K7XHE5ebQT4nyUIa7C0vdDjSpqPmtzwYHqlNtfopd+e/OuywGvdbv99s&#10;lXp8mN7fQESa4jUMF3xGh4KZanewOohBwTJZcVLByzwFwf48XbBQs7BMQRa5vH2g+AcAAP//AwBQ&#10;SwECLQAUAAYACAAAACEAtoM4kv4AAADhAQAAEwAAAAAAAAAAAAAAAAAAAAAAW0NvbnRlbnRfVHlw&#10;ZXNdLnhtbFBLAQItABQABgAIAAAAIQA4/SH/1gAAAJQBAAALAAAAAAAAAAAAAAAAAC8BAABfcmVs&#10;cy8ucmVsc1BLAQItABQABgAIAAAAIQBtN4eoLQIAAE0EAAAOAAAAAAAAAAAAAAAAAC4CAABkcnMv&#10;ZTJvRG9jLnhtbFBLAQItABQABgAIAAAAIQAHAMo83AAAAAgBAAAPAAAAAAAAAAAAAAAAAIcEAABk&#10;cnMvZG93bnJldi54bWxQSwUGAAAAAAQABADzAAAAkAUAAAAA&#10;" strokeweight="2.25pt"/>
            </w:pict>
          </mc:Fallback>
        </mc:AlternateContent>
      </w:r>
    </w:p>
    <w:p w:rsidR="00E55283" w:rsidRPr="00FF49C5" w:rsidRDefault="00FF49C5" w:rsidP="00E55283">
      <w:pPr>
        <w:ind w:firstLineChars="400" w:firstLine="84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97D5C8" wp14:editId="18F13CF0">
                <wp:simplePos x="0" y="0"/>
                <wp:positionH relativeFrom="column">
                  <wp:posOffset>3074184</wp:posOffset>
                </wp:positionH>
                <wp:positionV relativeFrom="paragraph">
                  <wp:posOffset>88190</wp:posOffset>
                </wp:positionV>
                <wp:extent cx="107577" cy="268941"/>
                <wp:effectExtent l="38100" t="38100" r="26035" b="1714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577" cy="2689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719DB" id="直線矢印コネクタ 2" o:spid="_x0000_s1026" type="#_x0000_t32" style="position:absolute;left:0;text-align:left;margin-left:242.05pt;margin-top:6.95pt;width:8.45pt;height:21.2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kBAQIAAAwEAAAOAAAAZHJzL2Uyb0RvYy54bWysU82OEzEMviPxDlHudKYVbHdHne6hy88B&#10;QcXfPZtJOhH5kxP6cy3nfQE4IPECrAQSRx6mQn0NnEw7IEAIIS6WHfuz/dnO5HxtNFkKCMrZmg4H&#10;JSXCctcou6jp82f3bp1SEiKzDdPOippuRKDn05s3JitfiZFrnW4EEExiQ7XyNW1j9FVRBN4Kw8LA&#10;eWHRKR0YFtGERdEAW2F2o4tRWZ4UKweNB8dFCPh60TnpNOeXUvD4WMogItE1xd5ilpDlZZLFdMKq&#10;BTDfKn5og/1DF4Ypi0X7VBcsMvIK1C+pjOLggpNxwJ0pnJSKi8wB2QzLn9g8bZkXmQsOJ/h+TOH/&#10;peWPlnMgqqnpiBLLDK5o//bT/vOb/bv3X6+ud9uPu9dXu+2H3fYLGaVprXyoEDSzczhYwc8hUV9L&#10;MERq5R/gIdCsvUha8iFRss5T3/RTF+tIOD4Oy/Gd8ZgSjq7RyenZ7WGqU3QJE9hDiPeFMyQpNQ0R&#10;mFq0ceasxf066Eqw5cMQO+ARkMDaJhmZ0ndtQ+LGI8MIitmFFoc6KaRIvDomWYsbLTr4EyFxPqnP&#10;zCRfpphpIEuGN9W8PHarLUYmiFRa96Dyz6BDbIKJfK1/C+yjc0VnYw80yjr4XdW4PrYqu/gj645r&#10;on3pmk3eax4Hnlzew+F7pJv+0c7w7594+g0AAP//AwBQSwMEFAAGAAgAAAAhAEWBD43dAAAACQEA&#10;AA8AAABkcnMvZG93bnJldi54bWxMj8FOwzAQRO9I/IO1lbhRJzREJY1TIQQn1AOl3N14m0S11yF2&#10;2tCv73KC247maXamXE/OihMOofOkIJ0nIJBqbzpqFOw+3+6XIELUZLT1hAp+MMC6ur0pdWH8mT7w&#10;tI2N4BAKhVbQxtgXUoa6RafD3PdI7B384HRkOTTSDPrM4c7KhyTJpdMd8YdW9/jSYn3cjk7B6yY3&#10;Br/Iuu5915jNxX5no1XqbjY9r0BEnOIfDL/1uTpU3GnvRzJBWAXZMksZZWPxBIKBxyTlcXs+8gXI&#10;qpT/F1RXAAAA//8DAFBLAQItABQABgAIAAAAIQC2gziS/gAAAOEBAAATAAAAAAAAAAAAAAAAAAAA&#10;AABbQ29udGVudF9UeXBlc10ueG1sUEsBAi0AFAAGAAgAAAAhADj9If/WAAAAlAEAAAsAAAAAAAAA&#10;AAAAAAAALwEAAF9yZWxzLy5yZWxzUEsBAi0AFAAGAAgAAAAhABPiKQEBAgAADAQAAA4AAAAAAAAA&#10;AAAAAAAALgIAAGRycy9lMm9Eb2MueG1sUEsBAi0AFAAGAAgAAAAhAEWBD43dAAAACQEAAA8AAAAA&#10;AAAAAAAAAAAAWwQAAGRycy9kb3ducmV2LnhtbFBLBQYAAAAABAAEAPMAAABlBQAAAAA=&#10;" strokecolor="black [3040]">
                <v:stroke endarrow="block"/>
              </v:shape>
            </w:pict>
          </mc:Fallback>
        </mc:AlternateContent>
      </w:r>
    </w:p>
    <w:p w:rsidR="00E55283" w:rsidRPr="00FF49C5" w:rsidRDefault="00FF49C5" w:rsidP="00E55283">
      <w:pPr>
        <w:ind w:firstLineChars="400" w:firstLine="84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AEEB4" wp14:editId="638452BE">
                <wp:simplePos x="0" y="0"/>
                <wp:positionH relativeFrom="column">
                  <wp:posOffset>3988584</wp:posOffset>
                </wp:positionH>
                <wp:positionV relativeFrom="paragraph">
                  <wp:posOffset>66563</wp:posOffset>
                </wp:positionV>
                <wp:extent cx="667087" cy="247426"/>
                <wp:effectExtent l="0" t="38100" r="57150" b="1968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087" cy="247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5E3A8" id="直線矢印コネクタ 6" o:spid="_x0000_s1026" type="#_x0000_t32" style="position:absolute;left:0;text-align:left;margin-left:314.05pt;margin-top:5.25pt;width:52.55pt;height:19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ZB/wEAAAIEAAAOAAAAZHJzL2Uyb0RvYy54bWysU0uOEzEQ3SNxB8t70p1olIyidGaRATYI&#10;In57j9tOW/inskkn27CeC8ACiQuABNIs5zARyjUou5MG8ZEQYlPyp96res/l2cXGaLIWEJSzFR0O&#10;SkqE5a5WdlXRF88f3DunJERma6adFRXdikAv5nfvzFo/FSPXOF0LIEhiw7T1FW1i9NOiCLwRhoWB&#10;88LipXRgWMQtrIoaWIvsRhejshwXrYPag+MiBDy97C7pPPNLKXh8ImUQkeiKYm8xR8jxKsViPmPT&#10;FTDfKH5sg/1DF4Ypi0V7qksWGXkN6hcqozi44GQccGcKJ6XiImtANcPyJzXPGuZF1oLmBN/bFP4f&#10;LX+8XgJRdUXHlFhm8IkO774cbt4e3n/4ev1pv/u8f3O9333c727JOLnV+jBF0MIu4bgLfglJ+kaC&#10;IVIr/xIHIZuB8sgme73tvRabSDgejseT8nxCCcer0dnkbJTZi44m0XkI8aFwhqRFRUMEplZNXDhr&#10;8VUddCXY+lGI2AgCT4AE1jbFyJS+b2sStx51RVDMrrRIKjA9pRRJTdd/XsWtFh38qZDoCvbZlcnz&#10;KBYayJrhJNWvhj0LZiaIVFr3oDLL/yPomJtgIs/o3wL77FzR2dgDjbIOflc1bk6tyi7/pLrTmmRf&#10;uXqbXzPbgYOW/Tl+ijTJP+4z/PvXnX8DAAD//wMAUEsDBBQABgAIAAAAIQBoy3H03wAAAAkBAAAP&#10;AAAAZHJzL2Rvd25yZXYueG1sTI9BT8JAEIXvJv6HzZh4ky0tRajdEkPCURPBg9yW7rCtdmeb7gLV&#10;X+94wuPkfXnvm3I1uk6ccQitJwXTSQICqfamJavgfbd5WIAIUZPRnSdU8I0BVtXtTakL4y/0hudt&#10;tIJLKBRaQRNjX0gZ6gadDhPfI3F29IPTkc/BSjPoC5e7TqZJMpdOt8QLje5x3WD9tT05BS/R2cEt&#10;883MWsr2n2G3/nj9Uer+bnx+AhFxjFcY/vRZHSp2OvgTmSA6BfN0MWWUgyQHwcBjlqUgDgpmyxxk&#10;Vcr/H1S/AAAA//8DAFBLAQItABQABgAIAAAAIQC2gziS/gAAAOEBAAATAAAAAAAAAAAAAAAAAAAA&#10;AABbQ29udGVudF9UeXBlc10ueG1sUEsBAi0AFAAGAAgAAAAhADj9If/WAAAAlAEAAAsAAAAAAAAA&#10;AAAAAAAALwEAAF9yZWxzLy5yZWxzUEsBAi0AFAAGAAgAAAAhADZp1kH/AQAAAgQAAA4AAAAAAAAA&#10;AAAAAAAALgIAAGRycy9lMm9Eb2MueG1sUEsBAi0AFAAGAAgAAAAhAGjLcfTfAAAACQEAAA8AAAAA&#10;AAAAAAAAAAAAWQQAAGRycy9kb3ducmV2LnhtbFBLBQYAAAAABAAEAPMAAABlBQAAAAA=&#10;" strokecolor="black [3040]">
                <v:stroke endarrow="block"/>
              </v:shape>
            </w:pict>
          </mc:Fallback>
        </mc:AlternateContent>
      </w:r>
      <w:r w:rsidR="00E55283" w:rsidRPr="00FF49C5">
        <w:rPr>
          <w:rFonts w:ascii="HG丸ｺﾞｼｯｸM-PRO" w:eastAsia="HG丸ｺﾞｼｯｸM-PRO" w:hint="eastAsia"/>
          <w:szCs w:val="21"/>
        </w:rPr>
        <w:t xml:space="preserve">　　　　　　　　　　</w:t>
      </w:r>
      <w:r w:rsidR="00E55283" w:rsidRPr="00FF49C5">
        <w:rPr>
          <w:rFonts w:ascii="HG丸ｺﾞｼｯｸM-PRO" w:eastAsia="HG丸ｺﾞｼｯｸM-PRO" w:hint="eastAsia"/>
          <w:szCs w:val="21"/>
        </w:rPr>
        <w:tab/>
        <w:t xml:space="preserve">　</w:t>
      </w: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　　　　　　　　　　　</w:t>
      </w:r>
      <w:r w:rsidR="00FF49C5">
        <w:rPr>
          <w:rFonts w:ascii="HG丸ｺﾞｼｯｸM-PRO" w:eastAsia="HG丸ｺﾞｼｯｸM-PRO" w:hint="eastAsia"/>
          <w:szCs w:val="21"/>
        </w:rPr>
        <w:t xml:space="preserve">　　この線</w:t>
      </w:r>
      <w:r w:rsidRPr="00FF49C5">
        <w:rPr>
          <w:rFonts w:ascii="HG丸ｺﾞｼｯｸM-PRO" w:eastAsia="HG丸ｺﾞｼｯｸM-PRO" w:hint="eastAsia"/>
          <w:szCs w:val="21"/>
        </w:rPr>
        <w:t>で切断する</w:t>
      </w: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E55283" w:rsidP="00E55283">
      <w:pPr>
        <w:ind w:firstLineChars="400" w:firstLine="840"/>
        <w:rPr>
          <w:rFonts w:ascii="HG丸ｺﾞｼｯｸM-PRO" w:eastAsia="HG丸ｺﾞｼｯｸM-PRO"/>
          <w:szCs w:val="21"/>
        </w:rPr>
      </w:pPr>
    </w:p>
    <w:p w:rsidR="00E55283" w:rsidRPr="00FF49C5" w:rsidRDefault="00300B4E" w:rsidP="00E55283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noProof/>
          <w:szCs w:val="21"/>
        </w:rPr>
        <w:drawing>
          <wp:anchor distT="0" distB="0" distL="114300" distR="114300" simplePos="0" relativeHeight="251665408" behindDoc="1" locked="0" layoutInCell="1" allowOverlap="1" wp14:anchorId="2F2C2C7C" wp14:editId="4CB36351">
            <wp:simplePos x="0" y="0"/>
            <wp:positionH relativeFrom="column">
              <wp:posOffset>5019861</wp:posOffset>
            </wp:positionH>
            <wp:positionV relativeFrom="paragraph">
              <wp:posOffset>128121</wp:posOffset>
            </wp:positionV>
            <wp:extent cx="1638300" cy="1797685"/>
            <wp:effectExtent l="0" t="0" r="0" b="0"/>
            <wp:wrapNone/>
            <wp:docPr id="1" name="図 87" descr="C:\Users\t21\Desktop\動物の実験画像\心臓断面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t21\Desktop\動物の実験画像\心臓断面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B2F" w:rsidRPr="00FF49C5">
        <w:rPr>
          <w:rFonts w:ascii="HG丸ｺﾞｼｯｸM-PRO" w:eastAsia="HG丸ｺﾞｼｯｸM-PRO" w:hint="eastAsia"/>
          <w:szCs w:val="21"/>
        </w:rPr>
        <w:t xml:space="preserve">　　　　　　　　　　　　　　　　　　　　　図４</w:t>
      </w:r>
      <w:r w:rsidR="00E55283" w:rsidRPr="00FF49C5">
        <w:rPr>
          <w:rFonts w:ascii="HG丸ｺﾞｼｯｸM-PRO" w:eastAsia="HG丸ｺﾞｼｯｸM-PRO" w:hint="eastAsia"/>
          <w:szCs w:val="21"/>
        </w:rPr>
        <w:t xml:space="preserve">　　</w:t>
      </w:r>
    </w:p>
    <w:p w:rsidR="00E55283" w:rsidRPr="00FF49C5" w:rsidRDefault="00E55283" w:rsidP="00E55283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</w:t>
      </w:r>
    </w:p>
    <w:p w:rsidR="00217EF7" w:rsidRPr="00FF49C5" w:rsidRDefault="00084B2F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⑥　心臓内部の筋肉の厚さを調べる。図５</w:t>
      </w:r>
      <w:r w:rsidR="00217EF7" w:rsidRPr="00FF49C5">
        <w:rPr>
          <w:rFonts w:ascii="HG丸ｺﾞｼｯｸM-PRO" w:eastAsia="HG丸ｺﾞｼｯｸM-PRO" w:hint="eastAsia"/>
          <w:szCs w:val="21"/>
        </w:rPr>
        <w:t>のようになっているのを確認する。</w:t>
      </w:r>
    </w:p>
    <w:p w:rsidR="00503448" w:rsidRPr="00FF49C5" w:rsidRDefault="00503448" w:rsidP="00095B71">
      <w:pPr>
        <w:rPr>
          <w:rFonts w:ascii="HG丸ｺﾞｼｯｸM-PRO" w:eastAsia="HG丸ｺﾞｼｯｸM-PRO"/>
          <w:szCs w:val="21"/>
        </w:rPr>
      </w:pPr>
    </w:p>
    <w:p w:rsidR="00217EF7" w:rsidRPr="00FF49C5" w:rsidRDefault="00E55283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⑦</w:t>
      </w:r>
      <w:r w:rsidR="00217EF7" w:rsidRPr="00FF49C5">
        <w:rPr>
          <w:rFonts w:ascii="HG丸ｺﾞｼｯｸM-PRO" w:eastAsia="HG丸ｺﾞｼｯｸM-PRO" w:hint="eastAsia"/>
          <w:szCs w:val="21"/>
        </w:rPr>
        <w:t xml:space="preserve">　心臓の筋肉の色・筋肉の厚さの違いの理由を考え、記録する。</w:t>
      </w:r>
    </w:p>
    <w:p w:rsidR="00503448" w:rsidRPr="00FF49C5" w:rsidRDefault="00503448" w:rsidP="00095B71">
      <w:pPr>
        <w:rPr>
          <w:rFonts w:ascii="HG丸ｺﾞｼｯｸM-PRO" w:eastAsia="HG丸ｺﾞｼｯｸM-PRO"/>
          <w:szCs w:val="21"/>
        </w:rPr>
      </w:pPr>
    </w:p>
    <w:p w:rsidR="00503448" w:rsidRPr="00FF49C5" w:rsidRDefault="00E55283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⑧</w:t>
      </w:r>
      <w:r w:rsidR="00217EF7" w:rsidRPr="00FF49C5">
        <w:rPr>
          <w:rFonts w:ascii="HG丸ｺﾞｼｯｸM-PRO" w:eastAsia="HG丸ｺﾞｼｯｸM-PRO" w:hint="eastAsia"/>
          <w:szCs w:val="21"/>
        </w:rPr>
        <w:t xml:space="preserve">　ブタの心臓の内部も見て、弁など</w:t>
      </w:r>
      <w:r w:rsidR="00FF49C5" w:rsidRPr="00FF49C5">
        <w:rPr>
          <w:rFonts w:ascii="HG丸ｺﾞｼｯｸM-PRO" w:eastAsia="HG丸ｺﾞｼｯｸM-PRO" w:hint="eastAsia"/>
          <w:szCs w:val="21"/>
        </w:rPr>
        <w:t>のつくり</w:t>
      </w:r>
      <w:r w:rsidR="00217EF7" w:rsidRPr="00FF49C5">
        <w:rPr>
          <w:rFonts w:ascii="HG丸ｺﾞｼｯｸM-PRO" w:eastAsia="HG丸ｺﾞｼｯｸM-PRO" w:hint="eastAsia"/>
          <w:szCs w:val="21"/>
        </w:rPr>
        <w:t>を確認する。</w:t>
      </w:r>
    </w:p>
    <w:p w:rsidR="00503448" w:rsidRPr="00FF49C5" w:rsidRDefault="00E55283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　　　　　　　　　　　　　　　　　　　　　　　　　　</w:t>
      </w:r>
      <w:r w:rsidR="00300B4E">
        <w:rPr>
          <w:rFonts w:ascii="HG丸ｺﾞｼｯｸM-PRO" w:eastAsia="HG丸ｺﾞｼｯｸM-PRO" w:hint="eastAsia"/>
          <w:szCs w:val="21"/>
        </w:rPr>
        <w:t xml:space="preserve">　　　　　</w:t>
      </w:r>
      <w:r w:rsidRPr="00FF49C5">
        <w:rPr>
          <w:rFonts w:ascii="HG丸ｺﾞｼｯｸM-PRO" w:eastAsia="HG丸ｺﾞｼｯｸM-PRO" w:hint="eastAsia"/>
          <w:szCs w:val="21"/>
        </w:rPr>
        <w:t>図</w:t>
      </w:r>
      <w:r w:rsidR="00084B2F" w:rsidRPr="00FF49C5">
        <w:rPr>
          <w:rFonts w:ascii="HG丸ｺﾞｼｯｸM-PRO" w:eastAsia="HG丸ｺﾞｼｯｸM-PRO" w:hint="eastAsia"/>
          <w:szCs w:val="21"/>
        </w:rPr>
        <w:t>５</w:t>
      </w:r>
    </w:p>
    <w:p w:rsidR="00E55283" w:rsidRPr="00FF49C5" w:rsidRDefault="00E55283" w:rsidP="00E55283">
      <w:pPr>
        <w:rPr>
          <w:rFonts w:ascii="HG丸ｺﾞｼｯｸM-PRO" w:eastAsia="HG丸ｺﾞｼｯｸM-PRO" w:hAnsi="ＭＳ Ｐゴシック" w:cs="ＭＳ Ｐゴシック"/>
          <w:kern w:val="0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lastRenderedPageBreak/>
        <w:t>特徴や気づいたこと・注目したポイントを書きましょう</w:t>
      </w:r>
      <w:r w:rsidR="00FF49C5" w:rsidRPr="00FF49C5">
        <w:rPr>
          <w:rFonts w:ascii="HG丸ｺﾞｼｯｸM-PRO" w:eastAsia="HG丸ｺﾞｼｯｸM-PRO" w:hint="eastAsia"/>
          <w:szCs w:val="21"/>
        </w:rPr>
        <w:t>！</w:t>
      </w:r>
    </w:p>
    <w:p w:rsidR="00E55283" w:rsidRPr="00FF49C5" w:rsidRDefault="00977379" w:rsidP="00095B71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62" type="#_x0000_t75" style="position:absolute;left:0;text-align:left;margin-left:11.55pt;margin-top:265.15pt;width:237.45pt;height:171.8pt;z-index:251684352;mso-position-horizontal-relative:text;mso-position-vertical-relative:text">
            <v:imagedata r:id="rId22" o:title="" gain="1.25" blacklevel="6554f"/>
          </v:shape>
          <o:OLEObject Type="Embed" ProgID="MSPhotoEd.3" ShapeID="_x0000_s1362" DrawAspect="Content" ObjectID="_1630167004" r:id="rId23"/>
        </w:object>
      </w:r>
    </w:p>
    <w:tbl>
      <w:tblPr>
        <w:tblpPr w:leftFromText="142" w:rightFromText="142" w:vertAnchor="page" w:horzAnchor="margin" w:tblpY="9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245"/>
      </w:tblGrid>
      <w:tr w:rsidR="00E55283" w:rsidRPr="00FF49C5" w:rsidTr="00084B2F">
        <w:trPr>
          <w:trHeight w:val="5093"/>
        </w:trPr>
        <w:tc>
          <w:tcPr>
            <w:tcW w:w="5353" w:type="dxa"/>
          </w:tcPr>
          <w:p w:rsidR="00E55283" w:rsidRPr="00FF49C5" w:rsidRDefault="00E55283" w:rsidP="00E5528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F49C5">
              <w:rPr>
                <w:rFonts w:ascii="HG丸ｺﾞｼｯｸM-PRO" w:eastAsia="HG丸ｺﾞｼｯｸM-PRO" w:hint="eastAsia"/>
                <w:szCs w:val="21"/>
              </w:rPr>
              <w:t>ニワトリの心臓</w:t>
            </w:r>
          </w:p>
        </w:tc>
        <w:tc>
          <w:tcPr>
            <w:tcW w:w="5245" w:type="dxa"/>
          </w:tcPr>
          <w:p w:rsidR="00E55283" w:rsidRPr="00FF49C5" w:rsidRDefault="00E55283" w:rsidP="00E5528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F49C5">
              <w:rPr>
                <w:rFonts w:ascii="HG丸ｺﾞｼｯｸM-PRO" w:eastAsia="HG丸ｺﾞｼｯｸM-PRO" w:hint="eastAsia"/>
                <w:szCs w:val="21"/>
              </w:rPr>
              <w:t>ブタの心臓</w:t>
            </w:r>
          </w:p>
        </w:tc>
      </w:tr>
    </w:tbl>
    <w:p w:rsidR="00217EF7" w:rsidRPr="00FF49C5" w:rsidRDefault="00E55283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noProof/>
          <w:szCs w:val="21"/>
        </w:rPr>
        <w:drawing>
          <wp:anchor distT="0" distB="0" distL="114300" distR="114300" simplePos="0" relativeHeight="251643904" behindDoc="1" locked="0" layoutInCell="1" allowOverlap="1" wp14:anchorId="22988EF6" wp14:editId="51B12B0A">
            <wp:simplePos x="0" y="0"/>
            <wp:positionH relativeFrom="column">
              <wp:posOffset>3736975</wp:posOffset>
            </wp:positionH>
            <wp:positionV relativeFrom="paragraph">
              <wp:posOffset>10795</wp:posOffset>
            </wp:positionV>
            <wp:extent cx="2603500" cy="2121535"/>
            <wp:effectExtent l="0" t="0" r="0" b="0"/>
            <wp:wrapNone/>
            <wp:docPr id="321" name="図 321" descr="ヒトの心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ヒトの心臓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図</w:t>
      </w:r>
      <w:r w:rsidR="00FF49C5" w:rsidRPr="00FF49C5">
        <w:rPr>
          <w:rFonts w:ascii="HG丸ｺﾞｼｯｸM-PRO" w:eastAsia="HG丸ｺﾞｼｯｸM-PRO" w:hint="eastAsia"/>
          <w:szCs w:val="21"/>
        </w:rPr>
        <w:t>６</w:t>
      </w:r>
      <w:r w:rsidRPr="00FF49C5">
        <w:rPr>
          <w:rFonts w:ascii="HG丸ｺﾞｼｯｸM-PRO" w:eastAsia="HG丸ｺﾞｼｯｸM-PRO" w:hint="eastAsia"/>
          <w:szCs w:val="21"/>
        </w:rPr>
        <w:t xml:space="preserve">　心臓の４つの部屋と４つの血管　　　　　　　　図</w:t>
      </w:r>
      <w:r w:rsidR="00FF49C5" w:rsidRPr="00FF49C5">
        <w:rPr>
          <w:rFonts w:ascii="HG丸ｺﾞｼｯｸM-PRO" w:eastAsia="HG丸ｺﾞｼｯｸM-PRO" w:hint="eastAsia"/>
          <w:szCs w:val="21"/>
        </w:rPr>
        <w:t>７</w:t>
      </w:r>
      <w:r w:rsidRPr="00FF49C5">
        <w:rPr>
          <w:rFonts w:ascii="HG丸ｺﾞｼｯｸM-PRO" w:eastAsia="HG丸ｺﾞｼｯｸM-PRO" w:hint="eastAsia"/>
          <w:szCs w:val="21"/>
        </w:rPr>
        <w:t xml:space="preserve">　心臓周辺の血液の流れ</w:t>
      </w:r>
    </w:p>
    <w:p w:rsidR="00E55283" w:rsidRPr="00FF49C5" w:rsidRDefault="00E55283" w:rsidP="00217EF7">
      <w:pPr>
        <w:rPr>
          <w:rFonts w:ascii="HG丸ｺﾞｼｯｸM-PRO" w:eastAsia="HG丸ｺﾞｼｯｸM-PRO"/>
          <w:szCs w:val="21"/>
        </w:rPr>
      </w:pPr>
    </w:p>
    <w:p w:rsidR="00217EF7" w:rsidRPr="00FF49C5" w:rsidRDefault="00084B2F" w:rsidP="00E55283">
      <w:pPr>
        <w:jc w:val="center"/>
        <w:rPr>
          <w:rFonts w:ascii="HG丸ｺﾞｼｯｸM-PRO" w:eastAsia="HG丸ｺﾞｼｯｸM-PRO"/>
          <w:sz w:val="44"/>
          <w:szCs w:val="21"/>
        </w:rPr>
      </w:pPr>
      <w:r w:rsidRPr="00FF49C5">
        <w:rPr>
          <w:rFonts w:ascii="HG丸ｺﾞｼｯｸM-PRO" w:eastAsia="HG丸ｺﾞｼｯｸM-PRO" w:hint="eastAsia"/>
          <w:noProof/>
          <w:sz w:val="44"/>
          <w:szCs w:val="21"/>
        </w:rPr>
        <w:drawing>
          <wp:anchor distT="0" distB="0" distL="114300" distR="114300" simplePos="0" relativeHeight="251651072" behindDoc="1" locked="0" layoutInCell="1" allowOverlap="1" wp14:anchorId="64000060" wp14:editId="6F1B5391">
            <wp:simplePos x="0" y="0"/>
            <wp:positionH relativeFrom="column">
              <wp:posOffset>4952365</wp:posOffset>
            </wp:positionH>
            <wp:positionV relativeFrom="paragraph">
              <wp:posOffset>297815</wp:posOffset>
            </wp:positionV>
            <wp:extent cx="1642110" cy="3213100"/>
            <wp:effectExtent l="0" t="0" r="0" b="6350"/>
            <wp:wrapNone/>
            <wp:docPr id="48" name="図 48" descr="C:\Users\t21\AppData\Local\Microsoft\Windows\Temporary Internet Files\Content.Word\血液の観察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21\AppData\Local\Microsoft\Windows\Temporary Internet Files\Content.Word\血液の観察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283" w:rsidRPr="00FF49C5">
        <w:rPr>
          <w:rFonts w:ascii="HG丸ｺﾞｼｯｸM-PRO" w:eastAsia="HG丸ｺﾞｼｯｸM-PRO" w:hint="eastAsia"/>
          <w:sz w:val="44"/>
          <w:szCs w:val="21"/>
        </w:rPr>
        <w:t>おまけ実験　血液の観察をしよう</w:t>
      </w: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</w:p>
    <w:p w:rsidR="00217EF7" w:rsidRPr="00FF49C5" w:rsidRDefault="00217EF7" w:rsidP="00217EF7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準備　　血液　　顕微鏡　　スライドガラス　　カバーガラス</w:t>
      </w: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方法　①　スライドガラスに血液を１滴たらし、薄く広げて</w:t>
      </w: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　　カバーガラスをかけて観察する。</w:t>
      </w: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</w:t>
      </w: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②　うまく見えない場合は生理用食塩水などで薄めて</w:t>
      </w:r>
    </w:p>
    <w:p w:rsidR="00FF49C5" w:rsidRDefault="00217EF7" w:rsidP="00095B71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　　から観察をするとよい。</w:t>
      </w:r>
    </w:p>
    <w:p w:rsidR="00217EF7" w:rsidRPr="00FF49C5" w:rsidRDefault="00FF49C5" w:rsidP="00FF49C5">
      <w:pPr>
        <w:ind w:firstLineChars="600" w:firstLine="126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（ギムザ・ライト染色液があればよく見えます。）</w:t>
      </w:r>
    </w:p>
    <w:p w:rsidR="00217EF7" w:rsidRPr="00FF49C5" w:rsidRDefault="00217EF7" w:rsidP="00095B71">
      <w:pPr>
        <w:rPr>
          <w:rFonts w:ascii="HG丸ｺﾞｼｯｸM-PRO" w:eastAsia="HG丸ｺﾞｼｯｸM-PRO"/>
          <w:szCs w:val="21"/>
        </w:rPr>
      </w:pPr>
    </w:p>
    <w:p w:rsidR="00CC0AA2" w:rsidRPr="00FF49C5" w:rsidRDefault="00217EF7" w:rsidP="00A825E7">
      <w:pPr>
        <w:rPr>
          <w:rFonts w:ascii="HG丸ｺﾞｼｯｸM-PRO" w:eastAsia="HG丸ｺﾞｼｯｸM-PRO"/>
          <w:szCs w:val="21"/>
        </w:rPr>
      </w:pPr>
      <w:r w:rsidRPr="00FF49C5">
        <w:rPr>
          <w:rFonts w:ascii="HG丸ｺﾞｼｯｸM-PRO" w:eastAsia="HG丸ｺﾞｼｯｸM-PRO" w:hint="eastAsia"/>
          <w:szCs w:val="21"/>
        </w:rPr>
        <w:t xml:space="preserve">　　　　③　赤血球のようすを観察しましょう。</w:t>
      </w:r>
    </w:p>
    <w:p w:rsidR="00CC0AA2" w:rsidRPr="00FF49C5" w:rsidRDefault="005E0AC3" w:rsidP="00A825E7">
      <w:pPr>
        <w:rPr>
          <w:rFonts w:eastAsia="HG丸ｺﾞｼｯｸM-PRO"/>
          <w:szCs w:val="21"/>
        </w:rPr>
      </w:pPr>
      <w:r w:rsidRPr="00FF49C5">
        <w:rPr>
          <w:rFonts w:eastAsia="HG丸ｺﾞｼｯｸM-PRO" w:hint="eastAsia"/>
          <w:szCs w:val="21"/>
        </w:rPr>
        <w:t xml:space="preserve">　　　　　　　　　（血球見</w:t>
      </w:r>
      <w:r w:rsidR="00084B2F" w:rsidRPr="00FF49C5">
        <w:rPr>
          <w:rFonts w:eastAsia="HG丸ｺﾞｼｯｸM-PRO" w:hint="eastAsia"/>
          <w:szCs w:val="21"/>
        </w:rPr>
        <w:t>え</w:t>
      </w:r>
      <w:r w:rsidRPr="00FF49C5">
        <w:rPr>
          <w:rFonts w:eastAsia="HG丸ｺﾞｼｯｸM-PRO" w:hint="eastAsia"/>
          <w:szCs w:val="21"/>
        </w:rPr>
        <w:t>るかな～）</w:t>
      </w:r>
    </w:p>
    <w:p w:rsidR="005543C8" w:rsidRPr="00FF49C5" w:rsidRDefault="005543C8" w:rsidP="00A22B8E">
      <w:pPr>
        <w:rPr>
          <w:rFonts w:ascii="HG丸ｺﾞｼｯｸM-PRO" w:eastAsia="HG丸ｺﾞｼｯｸM-PRO"/>
          <w:b/>
          <w:szCs w:val="21"/>
          <w:u w:val="single"/>
        </w:rPr>
      </w:pPr>
    </w:p>
    <w:p w:rsidR="00563797" w:rsidRPr="00FF49C5" w:rsidRDefault="009F1E8C" w:rsidP="00CC0AA2">
      <w:pPr>
        <w:ind w:firstLineChars="200" w:firstLine="720"/>
        <w:rPr>
          <w:rFonts w:ascii="HG丸ｺﾞｼｯｸM-PRO" w:eastAsia="HG丸ｺﾞｼｯｸM-PRO"/>
          <w:sz w:val="36"/>
          <w:szCs w:val="21"/>
          <w:u w:val="single"/>
        </w:rPr>
      </w:pPr>
      <w:r w:rsidRPr="00FF49C5">
        <w:rPr>
          <w:rFonts w:ascii="HG丸ｺﾞｼｯｸM-PRO" w:eastAsia="HG丸ｺﾞｼｯｸM-PRO" w:hint="eastAsia"/>
          <w:sz w:val="36"/>
          <w:szCs w:val="21"/>
          <w:u w:val="single"/>
        </w:rPr>
        <w:t xml:space="preserve">　２</w:t>
      </w:r>
      <w:r w:rsidR="009B7E4B" w:rsidRPr="00FF49C5">
        <w:rPr>
          <w:rFonts w:ascii="HG丸ｺﾞｼｯｸM-PRO" w:eastAsia="HG丸ｺﾞｼｯｸM-PRO" w:hint="eastAsia"/>
          <w:sz w:val="36"/>
          <w:szCs w:val="21"/>
          <w:u w:val="single"/>
        </w:rPr>
        <w:t xml:space="preserve">年　　組　　番　氏名　　　　　　　　　　　　　</w:t>
      </w:r>
    </w:p>
    <w:sectPr w:rsidR="00563797" w:rsidRPr="00FF49C5" w:rsidSect="00562FDD">
      <w:pgSz w:w="11906" w:h="16838" w:code="9"/>
      <w:pgMar w:top="567" w:right="567" w:bottom="663" w:left="851" w:header="851" w:footer="992" w:gutter="0"/>
      <w:cols w:space="425"/>
      <w:docGrid w:type="lines"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379" w:rsidRDefault="00977379" w:rsidP="00B27A4F">
      <w:r>
        <w:separator/>
      </w:r>
    </w:p>
  </w:endnote>
  <w:endnote w:type="continuationSeparator" w:id="0">
    <w:p w:rsidR="00977379" w:rsidRDefault="00977379" w:rsidP="00B27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379" w:rsidRDefault="00977379" w:rsidP="00B27A4F">
      <w:r>
        <w:separator/>
      </w:r>
    </w:p>
  </w:footnote>
  <w:footnote w:type="continuationSeparator" w:id="0">
    <w:p w:rsidR="00977379" w:rsidRDefault="00977379" w:rsidP="00B27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97516"/>
    <w:multiLevelType w:val="hybridMultilevel"/>
    <w:tmpl w:val="ED764F02"/>
    <w:lvl w:ilvl="0" w:tplc="D75EC4FE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 w15:restartNumberingAfterBreak="0">
    <w:nsid w:val="20B56E65"/>
    <w:multiLevelType w:val="hybridMultilevel"/>
    <w:tmpl w:val="D4487364"/>
    <w:lvl w:ilvl="0" w:tplc="F31862C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E044FC"/>
    <w:multiLevelType w:val="singleLevel"/>
    <w:tmpl w:val="4F2E252C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" w15:restartNumberingAfterBreak="0">
    <w:nsid w:val="30D17DB3"/>
    <w:multiLevelType w:val="hybridMultilevel"/>
    <w:tmpl w:val="C10EAB78"/>
    <w:lvl w:ilvl="0" w:tplc="CA6C226E">
      <w:start w:val="1"/>
      <w:numFmt w:val="decimalFullWidth"/>
      <w:lvlText w:val="（%1）"/>
      <w:lvlJc w:val="left"/>
      <w:pPr>
        <w:tabs>
          <w:tab w:val="num" w:pos="1770"/>
        </w:tabs>
        <w:ind w:left="1770" w:hanging="72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4" w15:restartNumberingAfterBreak="0">
    <w:nsid w:val="325B13B0"/>
    <w:multiLevelType w:val="hybridMultilevel"/>
    <w:tmpl w:val="A792399C"/>
    <w:lvl w:ilvl="0" w:tplc="A7D88D3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7225437"/>
    <w:multiLevelType w:val="hybridMultilevel"/>
    <w:tmpl w:val="B81EFCAE"/>
    <w:lvl w:ilvl="0" w:tplc="AC76DB7C">
      <w:start w:val="1"/>
      <w:numFmt w:val="decimalFullWidth"/>
      <w:lvlText w:val="%1）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6" w15:restartNumberingAfterBreak="0">
    <w:nsid w:val="6AE92BD8"/>
    <w:multiLevelType w:val="hybridMultilevel"/>
    <w:tmpl w:val="DC60FFC4"/>
    <w:lvl w:ilvl="0" w:tplc="83F25310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7" w15:restartNumberingAfterBreak="0">
    <w:nsid w:val="70C45C97"/>
    <w:multiLevelType w:val="hybridMultilevel"/>
    <w:tmpl w:val="811EC594"/>
    <w:lvl w:ilvl="0" w:tplc="48207B16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3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3252"/>
    <w:rsid w:val="000112A2"/>
    <w:rsid w:val="00043EBD"/>
    <w:rsid w:val="00047F57"/>
    <w:rsid w:val="00057F3E"/>
    <w:rsid w:val="0007302D"/>
    <w:rsid w:val="00080DE8"/>
    <w:rsid w:val="0008122B"/>
    <w:rsid w:val="00084B2F"/>
    <w:rsid w:val="00085317"/>
    <w:rsid w:val="00095B71"/>
    <w:rsid w:val="000C13E9"/>
    <w:rsid w:val="000C6819"/>
    <w:rsid w:val="000D44E6"/>
    <w:rsid w:val="000D66C1"/>
    <w:rsid w:val="000E5407"/>
    <w:rsid w:val="00131D09"/>
    <w:rsid w:val="001623C5"/>
    <w:rsid w:val="00164683"/>
    <w:rsid w:val="00185A86"/>
    <w:rsid w:val="0019131B"/>
    <w:rsid w:val="001928AA"/>
    <w:rsid w:val="001A1EAE"/>
    <w:rsid w:val="001D1DA8"/>
    <w:rsid w:val="001E70F2"/>
    <w:rsid w:val="001F7838"/>
    <w:rsid w:val="00202096"/>
    <w:rsid w:val="00211DD7"/>
    <w:rsid w:val="00217EF7"/>
    <w:rsid w:val="0022197A"/>
    <w:rsid w:val="00232139"/>
    <w:rsid w:val="0025262A"/>
    <w:rsid w:val="0025628D"/>
    <w:rsid w:val="00295425"/>
    <w:rsid w:val="002A2482"/>
    <w:rsid w:val="002B3FD0"/>
    <w:rsid w:val="002D52EF"/>
    <w:rsid w:val="002E5BA2"/>
    <w:rsid w:val="00300B4E"/>
    <w:rsid w:val="00312CD9"/>
    <w:rsid w:val="0031712C"/>
    <w:rsid w:val="0035372B"/>
    <w:rsid w:val="00382717"/>
    <w:rsid w:val="00406272"/>
    <w:rsid w:val="004440AF"/>
    <w:rsid w:val="00461565"/>
    <w:rsid w:val="00475BD6"/>
    <w:rsid w:val="004937E1"/>
    <w:rsid w:val="004A1A7E"/>
    <w:rsid w:val="004D0F1A"/>
    <w:rsid w:val="004E56F4"/>
    <w:rsid w:val="004F1E70"/>
    <w:rsid w:val="004F6F28"/>
    <w:rsid w:val="00503448"/>
    <w:rsid w:val="00511617"/>
    <w:rsid w:val="00513FA4"/>
    <w:rsid w:val="00533FEE"/>
    <w:rsid w:val="00535E27"/>
    <w:rsid w:val="005479B8"/>
    <w:rsid w:val="00550BBC"/>
    <w:rsid w:val="00553774"/>
    <w:rsid w:val="005543C8"/>
    <w:rsid w:val="00562FDD"/>
    <w:rsid w:val="00563797"/>
    <w:rsid w:val="005666D2"/>
    <w:rsid w:val="005A3B03"/>
    <w:rsid w:val="005B53B8"/>
    <w:rsid w:val="005E0AC3"/>
    <w:rsid w:val="005E7FD1"/>
    <w:rsid w:val="005F1D6C"/>
    <w:rsid w:val="005F3F2E"/>
    <w:rsid w:val="00611683"/>
    <w:rsid w:val="00646BBF"/>
    <w:rsid w:val="00656B9F"/>
    <w:rsid w:val="0066332C"/>
    <w:rsid w:val="00692AAA"/>
    <w:rsid w:val="006B3369"/>
    <w:rsid w:val="00716DFF"/>
    <w:rsid w:val="00723F83"/>
    <w:rsid w:val="007870DB"/>
    <w:rsid w:val="007D30E6"/>
    <w:rsid w:val="007D32A9"/>
    <w:rsid w:val="007E45CF"/>
    <w:rsid w:val="007F3EB1"/>
    <w:rsid w:val="00813578"/>
    <w:rsid w:val="0081618C"/>
    <w:rsid w:val="0081713C"/>
    <w:rsid w:val="008516BD"/>
    <w:rsid w:val="00852C0A"/>
    <w:rsid w:val="008563A0"/>
    <w:rsid w:val="0087600F"/>
    <w:rsid w:val="0088295B"/>
    <w:rsid w:val="008A5AB2"/>
    <w:rsid w:val="008B32A5"/>
    <w:rsid w:val="008C3252"/>
    <w:rsid w:val="008E6690"/>
    <w:rsid w:val="00905AC1"/>
    <w:rsid w:val="009124D1"/>
    <w:rsid w:val="009556F5"/>
    <w:rsid w:val="00977379"/>
    <w:rsid w:val="009B003B"/>
    <w:rsid w:val="009B63B8"/>
    <w:rsid w:val="009B7E4B"/>
    <w:rsid w:val="009C0FC4"/>
    <w:rsid w:val="009C4993"/>
    <w:rsid w:val="009C5BFB"/>
    <w:rsid w:val="009C7962"/>
    <w:rsid w:val="009D63EE"/>
    <w:rsid w:val="009F1C5D"/>
    <w:rsid w:val="009F1E8C"/>
    <w:rsid w:val="009F561E"/>
    <w:rsid w:val="009F5FA1"/>
    <w:rsid w:val="00A0733B"/>
    <w:rsid w:val="00A13C90"/>
    <w:rsid w:val="00A22B8E"/>
    <w:rsid w:val="00A508A8"/>
    <w:rsid w:val="00A614E2"/>
    <w:rsid w:val="00A77E96"/>
    <w:rsid w:val="00A825E7"/>
    <w:rsid w:val="00A827E1"/>
    <w:rsid w:val="00A92600"/>
    <w:rsid w:val="00AB3B58"/>
    <w:rsid w:val="00AC58EB"/>
    <w:rsid w:val="00AD4A42"/>
    <w:rsid w:val="00AE288E"/>
    <w:rsid w:val="00B20CCA"/>
    <w:rsid w:val="00B27A4F"/>
    <w:rsid w:val="00B3647B"/>
    <w:rsid w:val="00B64010"/>
    <w:rsid w:val="00B86FBE"/>
    <w:rsid w:val="00B9213B"/>
    <w:rsid w:val="00BD1985"/>
    <w:rsid w:val="00BD54C2"/>
    <w:rsid w:val="00BD59BC"/>
    <w:rsid w:val="00BE67F0"/>
    <w:rsid w:val="00C14F71"/>
    <w:rsid w:val="00C168FC"/>
    <w:rsid w:val="00C4328F"/>
    <w:rsid w:val="00C75140"/>
    <w:rsid w:val="00C91FB9"/>
    <w:rsid w:val="00CC0AA2"/>
    <w:rsid w:val="00CC46A5"/>
    <w:rsid w:val="00CF162F"/>
    <w:rsid w:val="00CF425D"/>
    <w:rsid w:val="00D0411B"/>
    <w:rsid w:val="00D06BBC"/>
    <w:rsid w:val="00D1035D"/>
    <w:rsid w:val="00D45170"/>
    <w:rsid w:val="00D56A6A"/>
    <w:rsid w:val="00D6121D"/>
    <w:rsid w:val="00D73D27"/>
    <w:rsid w:val="00D74CD5"/>
    <w:rsid w:val="00D91655"/>
    <w:rsid w:val="00D92DBC"/>
    <w:rsid w:val="00D96FE2"/>
    <w:rsid w:val="00DC2A8B"/>
    <w:rsid w:val="00DC5036"/>
    <w:rsid w:val="00DE1FA0"/>
    <w:rsid w:val="00DF07C6"/>
    <w:rsid w:val="00DF7AFD"/>
    <w:rsid w:val="00E230EA"/>
    <w:rsid w:val="00E35350"/>
    <w:rsid w:val="00E4610C"/>
    <w:rsid w:val="00E54351"/>
    <w:rsid w:val="00E55283"/>
    <w:rsid w:val="00E603A1"/>
    <w:rsid w:val="00E73945"/>
    <w:rsid w:val="00F17A0A"/>
    <w:rsid w:val="00F374B0"/>
    <w:rsid w:val="00F65FBC"/>
    <w:rsid w:val="00F9189B"/>
    <w:rsid w:val="00FB4F18"/>
    <w:rsid w:val="00FC7AE3"/>
    <w:rsid w:val="00FF49C5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021A2AC-ED79-4CD1-A66F-17AFA1D0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6332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435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374B0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27A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7A4F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B27A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7A4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084B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view=detailV2&amp;ccid=3evfvQQf&amp;id=2F3546D0221E5D7DDD0A9764454D25C56BCE3C77&amp;thid=OIP.3evfvQQf6WQSHJ9S3oU9twFGC_&amp;q=%e3%83%96%e3%82%bf%e3%80%80%e3%82%a4%e3%83%a9%e3%82%b9%e3%83%88&amp;simid=608005334678568985&amp;selectedIndex=8&amp;qpvt=%e3%83%96%e3%82%bf%e3%80%80%e3%82%a4%e3%83%a9%e3%82%b9%e3%83%88" TargetMode="Externa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hyperlink" Target="http://www.bing.com/images/search?view=detailV2&amp;ccid=ngfGMKSA&amp;id=A19D315CCBB62BC2221BBA2B267CD3E80B741518&amp;thid=OIP.ngfGMKSAohtCtdizcr_9lQDiEU&amp;q=%e3%83%8b%e3%83%af%e3%83%88%e3%83%aa+irasuto&amp;simid=608037722985791501&amp;selectedIndex=12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D46FA-30E9-4287-AE60-ECB8612F2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ｙ</vt:lpstr>
      <vt:lpstr>ｙ</vt:lpstr>
    </vt:vector>
  </TitlesOfParts>
  <Company>川崎市教育委員会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ｙ</dc:title>
  <dc:creator>織笠友彰</dc:creator>
  <cp:lastModifiedBy>織笠 友彰</cp:lastModifiedBy>
  <cp:revision>2</cp:revision>
  <cp:lastPrinted>2017-10-04T18:54:00Z</cp:lastPrinted>
  <dcterms:created xsi:type="dcterms:W3CDTF">2019-09-16T10:24:00Z</dcterms:created>
  <dcterms:modified xsi:type="dcterms:W3CDTF">2019-09-16T10:24:00Z</dcterms:modified>
</cp:coreProperties>
</file>